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C17" w:rsidRPr="00D6034F" w:rsidRDefault="00D6034F" w:rsidP="00D6034F">
      <w:pPr>
        <w:jc w:val="center"/>
        <w:rPr>
          <w:rFonts w:ascii="Comic Sans MS" w:hAnsi="Comic Sans MS"/>
          <w:b/>
          <w:sz w:val="32"/>
          <w:szCs w:val="32"/>
        </w:rPr>
      </w:pPr>
      <w:r w:rsidRPr="00D6034F">
        <w:rPr>
          <w:rFonts w:ascii="Comic Sans MS" w:hAnsi="Comic Sans MS"/>
          <w:b/>
          <w:sz w:val="32"/>
          <w:szCs w:val="32"/>
        </w:rPr>
        <w:t>AISI 2010-2011 Lesson Template</w:t>
      </w:r>
    </w:p>
    <w:p w:rsidR="00D6034F" w:rsidRDefault="00D6034F" w:rsidP="00D6034F">
      <w:pPr>
        <w:rPr>
          <w:rFonts w:ascii="Comic Sans MS" w:hAnsi="Comic Sans MS" w:cs="Arial"/>
          <w:color w:val="000000"/>
          <w:sz w:val="32"/>
          <w:szCs w:val="32"/>
        </w:rPr>
      </w:pPr>
      <w:r>
        <w:rPr>
          <w:rFonts w:ascii="Comic Sans MS" w:hAnsi="Comic Sans MS" w:cs="Arial"/>
          <w:color w:val="000000"/>
          <w:sz w:val="32"/>
          <w:szCs w:val="32"/>
        </w:rPr>
        <w:t xml:space="preserve">Create a lesson plan keeping in mind the essential question: </w:t>
      </w:r>
    </w:p>
    <w:p w:rsidR="00D6034F" w:rsidRPr="00E000FC" w:rsidRDefault="009D02CF" w:rsidP="00D6034F">
      <w:pPr>
        <w:jc w:val="center"/>
        <w:rPr>
          <w:rFonts w:ascii="Comic Sans MS" w:hAnsi="Comic Sans MS" w:cs="Arial"/>
          <w:b/>
          <w:i/>
          <w:color w:val="000000"/>
          <w:sz w:val="28"/>
          <w:szCs w:val="28"/>
        </w:rPr>
      </w:pPr>
      <w:r>
        <w:rPr>
          <w:rFonts w:ascii="Comic Sans MS" w:hAnsi="Comic Sans MS" w:cs="Arial"/>
          <w:b/>
          <w:i/>
          <w:noProof/>
          <w:color w:val="000000"/>
          <w:sz w:val="28"/>
          <w:szCs w:val="28"/>
          <w:lang w:eastAsia="en-CA"/>
        </w:rPr>
        <w:pict>
          <v:rect id="_x0000_s1026" style="position:absolute;left:0;text-align:left;margin-left:-11pt;margin-top:30.7pt;width:522pt;height:606pt;z-index:251658240" filled="f"/>
        </w:pict>
      </w:r>
      <w:r w:rsidR="00D6034F" w:rsidRPr="00E000FC">
        <w:rPr>
          <w:rFonts w:ascii="Comic Sans MS" w:hAnsi="Comic Sans MS" w:cs="Arial"/>
          <w:b/>
          <w:i/>
          <w:color w:val="000000"/>
          <w:sz w:val="28"/>
          <w:szCs w:val="28"/>
        </w:rPr>
        <w:t>How can we foster student engagement in a connected age?</w:t>
      </w:r>
    </w:p>
    <w:p w:rsidR="00D6034F" w:rsidRDefault="009D02CF" w:rsidP="00D6034F">
      <w:pPr>
        <w:rPr>
          <w:rFonts w:ascii="Comic Sans MS" w:hAnsi="Comic Sans MS" w:cs="Arial"/>
          <w:color w:val="000000"/>
          <w:sz w:val="32"/>
          <w:szCs w:val="32"/>
        </w:rPr>
      </w:pPr>
      <w:r>
        <w:rPr>
          <w:rFonts w:ascii="Comic Sans MS" w:hAnsi="Comic Sans MS" w:cs="Arial"/>
          <w:noProof/>
          <w:color w:val="000000"/>
          <w:sz w:val="32"/>
          <w:szCs w:val="32"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1pt;margin-top:31.3pt;width:522pt;height:2pt;z-index:251659264" o:connectortype="straight"/>
        </w:pict>
      </w:r>
      <w:r w:rsidR="00D6034F">
        <w:rPr>
          <w:rFonts w:ascii="Comic Sans MS" w:hAnsi="Comic Sans MS" w:cs="Arial"/>
          <w:color w:val="000000"/>
          <w:sz w:val="32"/>
          <w:szCs w:val="32"/>
        </w:rPr>
        <w:t xml:space="preserve">Subject/Unit: </w:t>
      </w:r>
    </w:p>
    <w:p w:rsidR="00D6034F" w:rsidRDefault="00D6034F" w:rsidP="00D6034F">
      <w:pPr>
        <w:rPr>
          <w:rFonts w:ascii="Comic Sans MS" w:hAnsi="Comic Sans MS" w:cs="Arial"/>
          <w:color w:val="000000"/>
          <w:sz w:val="32"/>
          <w:szCs w:val="32"/>
        </w:rPr>
      </w:pPr>
      <w:r>
        <w:rPr>
          <w:rFonts w:ascii="Comic Sans MS" w:hAnsi="Comic Sans MS" w:cs="Arial"/>
          <w:color w:val="000000"/>
          <w:sz w:val="32"/>
          <w:szCs w:val="32"/>
        </w:rPr>
        <w:t xml:space="preserve">Student outcome(s): </w:t>
      </w:r>
    </w:p>
    <w:p w:rsidR="00D6034F" w:rsidRDefault="00D6034F" w:rsidP="00D6034F">
      <w:pPr>
        <w:rPr>
          <w:rFonts w:ascii="Comic Sans MS" w:hAnsi="Comic Sans MS" w:cs="Arial"/>
          <w:color w:val="000000"/>
          <w:sz w:val="32"/>
          <w:szCs w:val="32"/>
        </w:rPr>
      </w:pPr>
    </w:p>
    <w:p w:rsidR="00D6034F" w:rsidRDefault="009D02CF" w:rsidP="00D6034F">
      <w:pPr>
        <w:rPr>
          <w:rFonts w:ascii="Comic Sans MS" w:hAnsi="Comic Sans MS" w:cs="Arial"/>
          <w:color w:val="000000"/>
          <w:sz w:val="32"/>
          <w:szCs w:val="32"/>
        </w:rPr>
      </w:pPr>
      <w:r>
        <w:rPr>
          <w:rFonts w:ascii="Comic Sans MS" w:hAnsi="Comic Sans MS" w:cs="Arial"/>
          <w:noProof/>
          <w:color w:val="000000"/>
          <w:sz w:val="32"/>
          <w:szCs w:val="32"/>
          <w:lang w:eastAsia="en-CA"/>
        </w:rPr>
        <w:pict>
          <v:shape id="_x0000_s1028" type="#_x0000_t32" style="position:absolute;margin-left:-11pt;margin-top:.35pt;width:522pt;height:0;z-index:251660288" o:connectortype="straight"/>
        </w:pict>
      </w:r>
      <w:r w:rsidR="00D6034F">
        <w:rPr>
          <w:rFonts w:ascii="Comic Sans MS" w:hAnsi="Comic Sans MS" w:cs="Arial"/>
          <w:color w:val="000000"/>
          <w:sz w:val="32"/>
          <w:szCs w:val="32"/>
        </w:rPr>
        <w:t>Technology Tool(s):</w:t>
      </w:r>
    </w:p>
    <w:p w:rsidR="00D6034F" w:rsidRDefault="00D6034F" w:rsidP="00D6034F">
      <w:pPr>
        <w:rPr>
          <w:rFonts w:ascii="Comic Sans MS" w:hAnsi="Comic Sans MS" w:cs="Arial"/>
          <w:color w:val="000000"/>
          <w:sz w:val="32"/>
          <w:szCs w:val="32"/>
        </w:rPr>
      </w:pPr>
    </w:p>
    <w:p w:rsidR="00D6034F" w:rsidRDefault="009D02CF" w:rsidP="00D6034F">
      <w:pPr>
        <w:rPr>
          <w:rFonts w:ascii="Comic Sans MS" w:hAnsi="Comic Sans MS" w:cs="Arial"/>
          <w:color w:val="000000"/>
          <w:sz w:val="32"/>
          <w:szCs w:val="32"/>
        </w:rPr>
      </w:pPr>
      <w:r>
        <w:rPr>
          <w:rFonts w:ascii="Comic Sans MS" w:hAnsi="Comic Sans MS" w:cs="Arial"/>
          <w:noProof/>
          <w:color w:val="000000"/>
          <w:sz w:val="32"/>
          <w:szCs w:val="32"/>
          <w:lang w:eastAsia="en-CA"/>
        </w:rPr>
        <w:pict>
          <v:shape id="_x0000_s1029" type="#_x0000_t32" style="position:absolute;margin-left:-11pt;margin-top:2.05pt;width:522pt;height:0;z-index:251661312" o:connectortype="straight"/>
        </w:pict>
      </w:r>
      <w:r w:rsidR="00D6034F">
        <w:rPr>
          <w:rFonts w:ascii="Comic Sans MS" w:hAnsi="Comic Sans MS" w:cs="Arial"/>
          <w:color w:val="000000"/>
          <w:sz w:val="32"/>
          <w:szCs w:val="32"/>
        </w:rPr>
        <w:t>How are you going to use the tool to meet the outcome(s)? (</w:t>
      </w:r>
      <w:proofErr w:type="gramStart"/>
      <w:r w:rsidR="00D6034F">
        <w:rPr>
          <w:rFonts w:ascii="Comic Sans MS" w:hAnsi="Comic Sans MS" w:cs="Arial"/>
          <w:color w:val="000000"/>
          <w:sz w:val="32"/>
          <w:szCs w:val="32"/>
        </w:rPr>
        <w:t>learning</w:t>
      </w:r>
      <w:proofErr w:type="gramEnd"/>
      <w:r w:rsidR="00D6034F">
        <w:rPr>
          <w:rFonts w:ascii="Comic Sans MS" w:hAnsi="Comic Sans MS" w:cs="Arial"/>
          <w:color w:val="000000"/>
          <w:sz w:val="32"/>
          <w:szCs w:val="32"/>
        </w:rPr>
        <w:t xml:space="preserve"> activities)</w:t>
      </w:r>
    </w:p>
    <w:p w:rsidR="00D6034F" w:rsidRDefault="00D6034F" w:rsidP="00D6034F">
      <w:pPr>
        <w:rPr>
          <w:rFonts w:ascii="Comic Sans MS" w:hAnsi="Comic Sans MS" w:cs="Arial"/>
          <w:color w:val="000000"/>
          <w:sz w:val="32"/>
          <w:szCs w:val="32"/>
        </w:rPr>
      </w:pPr>
    </w:p>
    <w:p w:rsidR="00D6034F" w:rsidRDefault="00D6034F" w:rsidP="00D6034F">
      <w:pPr>
        <w:rPr>
          <w:rFonts w:ascii="Comic Sans MS" w:hAnsi="Comic Sans MS" w:cs="Arial"/>
          <w:color w:val="000000"/>
          <w:sz w:val="32"/>
          <w:szCs w:val="32"/>
        </w:rPr>
      </w:pPr>
    </w:p>
    <w:p w:rsidR="00D6034F" w:rsidRDefault="00D6034F" w:rsidP="00D6034F">
      <w:pPr>
        <w:rPr>
          <w:rFonts w:ascii="Comic Sans MS" w:hAnsi="Comic Sans MS" w:cs="Arial"/>
          <w:color w:val="000000"/>
          <w:sz w:val="32"/>
          <w:szCs w:val="32"/>
        </w:rPr>
      </w:pPr>
    </w:p>
    <w:p w:rsidR="00D6034F" w:rsidRDefault="00D6034F" w:rsidP="00D6034F">
      <w:pPr>
        <w:rPr>
          <w:rFonts w:ascii="Comic Sans MS" w:hAnsi="Comic Sans MS" w:cs="Arial"/>
          <w:color w:val="000000"/>
          <w:sz w:val="32"/>
          <w:szCs w:val="32"/>
        </w:rPr>
      </w:pPr>
    </w:p>
    <w:p w:rsidR="00D6034F" w:rsidRDefault="009D02CF" w:rsidP="00D6034F">
      <w:pPr>
        <w:rPr>
          <w:rFonts w:ascii="Comic Sans MS" w:hAnsi="Comic Sans MS" w:cs="Arial"/>
          <w:color w:val="000000"/>
          <w:sz w:val="32"/>
          <w:szCs w:val="32"/>
        </w:rPr>
      </w:pPr>
      <w:r>
        <w:rPr>
          <w:rFonts w:ascii="Comic Sans MS" w:hAnsi="Comic Sans MS" w:cs="Arial"/>
          <w:noProof/>
          <w:color w:val="000000"/>
          <w:sz w:val="32"/>
          <w:szCs w:val="32"/>
          <w:lang w:eastAsia="en-CA"/>
        </w:rPr>
        <w:pict>
          <v:shape id="_x0000_s1030" type="#_x0000_t32" style="position:absolute;margin-left:-11pt;margin-top:.25pt;width:522pt;height:0;z-index:251662336" o:connectortype="straight"/>
        </w:pict>
      </w:r>
      <w:r w:rsidR="00D6034F">
        <w:rPr>
          <w:rFonts w:ascii="Comic Sans MS" w:hAnsi="Comic Sans MS" w:cs="Arial"/>
          <w:color w:val="000000"/>
          <w:sz w:val="32"/>
          <w:szCs w:val="32"/>
        </w:rPr>
        <w:t>How can Kellie and Janice assist you?</w:t>
      </w:r>
    </w:p>
    <w:p w:rsidR="00D6034F" w:rsidRDefault="00D6034F" w:rsidP="00D6034F">
      <w:pPr>
        <w:rPr>
          <w:rFonts w:ascii="Comic Sans MS" w:hAnsi="Comic Sans MS" w:cs="Arial"/>
          <w:color w:val="000000"/>
          <w:sz w:val="32"/>
          <w:szCs w:val="32"/>
        </w:rPr>
      </w:pPr>
    </w:p>
    <w:p w:rsidR="00D6034F" w:rsidRDefault="009D02CF" w:rsidP="00D6034F">
      <w:pPr>
        <w:rPr>
          <w:rFonts w:ascii="Comic Sans MS" w:hAnsi="Comic Sans MS" w:cs="Arial"/>
          <w:color w:val="000000"/>
          <w:sz w:val="32"/>
          <w:szCs w:val="32"/>
        </w:rPr>
      </w:pPr>
      <w:r>
        <w:rPr>
          <w:rFonts w:ascii="Comic Sans MS" w:hAnsi="Comic Sans MS" w:cs="Arial"/>
          <w:noProof/>
          <w:color w:val="000000"/>
          <w:sz w:val="32"/>
          <w:szCs w:val="32"/>
          <w:lang w:eastAsia="en-CA"/>
        </w:rPr>
        <w:pict>
          <v:shape id="_x0000_s1031" type="#_x0000_t32" style="position:absolute;margin-left:-11pt;margin-top:34.95pt;width:522pt;height:2pt;flip:y;z-index:251663360" o:connectortype="straight"/>
        </w:pict>
      </w:r>
    </w:p>
    <w:p w:rsidR="00D6034F" w:rsidRPr="009D02CF" w:rsidRDefault="00D6034F" w:rsidP="00D6034F">
      <w:pPr>
        <w:rPr>
          <w:rFonts w:ascii="Comic Sans MS" w:hAnsi="Comic Sans MS" w:cs="Arial"/>
          <w:color w:val="000000"/>
          <w:sz w:val="32"/>
          <w:szCs w:val="32"/>
        </w:rPr>
      </w:pPr>
      <w:r>
        <w:rPr>
          <w:rFonts w:ascii="Comic Sans MS" w:hAnsi="Comic Sans MS" w:cs="Arial"/>
          <w:color w:val="000000"/>
          <w:sz w:val="32"/>
          <w:szCs w:val="32"/>
        </w:rPr>
        <w:t>What kind of evidence will you present/share with your colleagues at our next PLC? (April 19)</w:t>
      </w:r>
    </w:p>
    <w:sectPr w:rsidR="00D6034F" w:rsidRPr="009D02CF" w:rsidSect="00EB4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6034F"/>
    <w:rsid w:val="00574450"/>
    <w:rsid w:val="009D02CF"/>
    <w:rsid w:val="00D6034F"/>
    <w:rsid w:val="00E000FC"/>
    <w:rsid w:val="00E54994"/>
    <w:rsid w:val="00EB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C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4</cp:revision>
  <dcterms:created xsi:type="dcterms:W3CDTF">2011-01-31T21:46:00Z</dcterms:created>
  <dcterms:modified xsi:type="dcterms:W3CDTF">2011-01-31T21:58:00Z</dcterms:modified>
</cp:coreProperties>
</file>